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320" w:firstLineChars="10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附件：</w:t>
      </w:r>
    </w:p>
    <w:p>
      <w:pPr>
        <w:numPr>
          <w:ilvl w:val="0"/>
          <w:numId w:val="0"/>
        </w:numPr>
        <w:ind w:firstLine="320" w:firstLineChars="10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学信网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学历证书电子注册备案表下载步骤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一、电脑端登录步骤：打开中国高等教育学生信息网（网址：http://www.chsi.com.cn/）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552950" cy="2054860"/>
            <wp:effectExtent l="0" t="0" r="0" b="2540"/>
            <wp:docPr id="1" name="图片 1" descr="23b1c06383f52f64e8c3fc1d0c57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b1c06383f52f64e8c3fc1d0c579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1.选择“学信档案”。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006975" cy="2259965"/>
            <wp:effectExtent l="0" t="0" r="3175" b="6985"/>
            <wp:docPr id="2" name="图片 2" descr="993c134f9862e6975eb829591d05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3c134f9862e6975eb829591d05d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2.进入“学信档案”页面，选择“注册学信帐号”，已注册过的直接登录。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57800" cy="139065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3.登录成功后点击在线验证报告中的申请选项。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7800" cy="2624455"/>
            <wp:effectExtent l="0" t="0" r="0" b="4445"/>
            <wp:docPr id="4" name="图片 4" descr="a3c8622b55bb0f0afee51e3245e6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c8622b55bb0f0afee51e3245e6a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4.点击教育部学历证书电子注册备案表后的查看选项。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1770" cy="2335530"/>
            <wp:effectExtent l="0" t="0" r="5080" b="7620"/>
            <wp:docPr id="6" name="图片 6" descr="dd01b46f6a3fee2ede70b5546c17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01b46f6a3fee2ede70b5546c172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5.已申请过报告的同学，若还在报告有效期内，可直接点击查看，然后点击备案表右上方下载PDF版打印。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1770" cy="1969135"/>
            <wp:effectExtent l="0" t="0" r="5080" b="12065"/>
            <wp:docPr id="11" name="图片 11" descr="3f6ab0fc2c52017539b34f462101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f6ab0fc2c52017539b34f4621016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7325" cy="961390"/>
            <wp:effectExtent l="0" t="0" r="9525" b="10160"/>
            <wp:docPr id="10" name="图片 10" descr="2a467420abc1fe24744ef25aff9b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467420abc1fe24744ef25aff9b7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6.已申请过报告的同学,若已超过有效期，可以点击延长有效期，然后点击查看并下载。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7325" cy="1905000"/>
            <wp:effectExtent l="0" t="0" r="9525" b="0"/>
            <wp:docPr id="8" name="图片 8" descr="0d245b99f9a8b429ba51ea3d683b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245b99f9a8b429ba51ea3d683b2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9705" cy="2064385"/>
            <wp:effectExtent l="0" t="0" r="17145" b="12065"/>
            <wp:docPr id="9" name="图片 9" descr="03797beaafc5ce5ecc515aa0e50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797beaafc5ce5ecc515aa0e5068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-1"/>
          <w:numId w:val="0"/>
        </w:numPr>
        <w:ind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二、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手机端登录步骤：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在手机应用商店搜索栏中输入学信网查询下载。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3535680" cy="1681480"/>
            <wp:effectExtent l="0" t="0" r="7620" b="13970"/>
            <wp:docPr id="12" name="图片 12" descr="4bde1d857d24191eea00a00ec043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de1d857d24191eea00a00ec0433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下载安装后点击学信网APP进行登录。</w:t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040130" cy="2254250"/>
            <wp:effectExtent l="0" t="0" r="7620" b="12700"/>
            <wp:docPr id="14" name="图片 14" descr="5a1e99dfed9509f3375813b59bf7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1e99dfed9509f3375813b59bf7d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登录成功后点击左下角首页，点击学籍查询，再点击在线验证报告。</w:t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205230" cy="2613025"/>
            <wp:effectExtent l="0" t="0" r="13970" b="15875"/>
            <wp:docPr id="21" name="图片 21" descr="86c694abbdc07796ca85f7e960cd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6c694abbdc07796ca85f7e960cde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1173480" cy="2543810"/>
            <wp:effectExtent l="0" t="0" r="7620" b="8890"/>
            <wp:docPr id="22" name="图片 22" descr="98d087d0896c1d01d453655670d5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d087d0896c1d01d453655670d5e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4.点击教育部学历证书电子注册备案表后的查看选项。</w:t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674870" cy="4023360"/>
            <wp:effectExtent l="0" t="0" r="11430" b="15240"/>
            <wp:docPr id="17" name="图片 17" descr="cf8d76cbdf00d47b1383e73cd4a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f8d76cbdf00d47b1383e73cd4a81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5.已申请过报告的同学，若还在报告有效期内，可直接点击查看，然后点击备案表右上方下载PDF版打印。</w:t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730500" cy="1785620"/>
            <wp:effectExtent l="0" t="0" r="12700" b="5080"/>
            <wp:docPr id="20" name="图片 20" descr="80ca2b3791d1316e28c4e197d15b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0ca2b3791d1316e28c4e197d15be3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3650615" cy="1353820"/>
            <wp:effectExtent l="0" t="0" r="6985" b="17780"/>
            <wp:docPr id="23" name="图片 23" descr="efd9854aa58599a7f2ee8f662db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fd9854aa58599a7f2ee8f662dbd9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6.已申请过报告的同学,若已超过有效期，可以点击延长有效期，然后点击查看并下载。</w:t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2405" cy="1616710"/>
            <wp:effectExtent l="0" t="0" r="4445" b="2540"/>
            <wp:docPr id="24" name="图片 24" descr="878c597ca00b600afc3d823117b9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78c597ca00b600afc3d823117b90b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9230" cy="1932940"/>
            <wp:effectExtent l="0" t="0" r="7620" b="10160"/>
            <wp:docPr id="25" name="图片 25" descr="3e902cc69a93d56fce01c38c267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e902cc69a93d56fce01c38c26792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fontKey="{F18575C0-DF5E-4070-AD16-7545E6E6912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131E296-C38E-4278-B84B-5785863CF8A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AAAD2D"/>
    <w:multiLevelType w:val="singleLevel"/>
    <w:tmpl w:val="22AAAD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GE5YTA5MTcxY2M2ZGNkOWI0NWQ4YWI3YjI4ZmMifQ=="/>
  </w:docVars>
  <w:rsids>
    <w:rsidRoot w:val="456C099C"/>
    <w:rsid w:val="456C099C"/>
    <w:rsid w:val="52B90918"/>
    <w:rsid w:val="5C274EF8"/>
    <w:rsid w:val="6E464949"/>
    <w:rsid w:val="7E65292E"/>
    <w:rsid w:val="7F5D4130"/>
    <w:rsid w:val="FFEF8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407</Words>
  <Characters>444</Characters>
  <Lines>0</Lines>
  <Paragraphs>0</Paragraphs>
  <TotalTime>3</TotalTime>
  <ScaleCrop>false</ScaleCrop>
  <LinksUpToDate>false</LinksUpToDate>
  <CharactersWithSpaces>447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2022-08-29T21:40:00Z</dcterms:created>
  <dc:creator>繁星下独远眺</dc:creator>
  <cp:lastModifiedBy>黄淇</cp:lastModifiedBy>
  <dcterms:modified xsi:type="dcterms:W3CDTF">2022-08-30T14:02:35Z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F7B65FE5DDF54ECF847038B3EB495FFD</vt:lpwstr>
  </property>
</Properties>
</file>